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500" w:lineRule="exact"/>
        <w:rPr>
          <w:rFonts w:hint="default" w:ascii="Times New Roman" w:hAnsi="Times New Roman" w:eastAsia="黑体" w:cs="Times New Roman"/>
          <w:snapToGrid w:val="0"/>
          <w:spacing w:val="6"/>
          <w:kern w:val="32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spacing w:val="6"/>
          <w:kern w:val="32"/>
          <w:sz w:val="32"/>
          <w:szCs w:val="32"/>
        </w:rPr>
        <w:t>附件4</w:t>
      </w: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hint="default" w:ascii="Times New Roman" w:hAnsi="Times New Roman" w:eastAsia="方正小标宋简体" w:cs="Times New Roman"/>
          <w:snapToGrid w:val="0"/>
          <w:spacing w:val="6"/>
          <w:kern w:val="32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 w:val="0"/>
          <w:spacing w:val="6"/>
          <w:kern w:val="32"/>
          <w:sz w:val="44"/>
          <w:szCs w:val="44"/>
        </w:rPr>
        <w:t>应届生补贴告知书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微软简标宋" w:cs="Times New Roman"/>
          <w:snapToGrid w:val="0"/>
          <w:spacing w:val="6"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</w:rPr>
        <w:t>亲爱的应届毕业生：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704" w:firstLineChars="225"/>
        <w:jc w:val="left"/>
        <w:textAlignment w:val="auto"/>
        <w:outlineLvl w:val="9"/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</w:rPr>
        <w:t>您好!根据《</w:t>
      </w:r>
      <w:r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  <w:lang w:val="en-US" w:eastAsia="zh-CN"/>
        </w:rPr>
        <w:t>火炬开发区</w:t>
      </w:r>
      <w:r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</w:rPr>
        <w:t>引进应届毕业生生活补贴暂行</w:t>
      </w:r>
      <w:r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  <w:lang w:eastAsia="zh-CN"/>
        </w:rPr>
        <w:t>办法</w:t>
      </w:r>
      <w:r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</w:rPr>
        <w:t>》（以下简称</w:t>
      </w:r>
      <w:r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  <w:lang w:eastAsia="zh-CN"/>
        </w:rPr>
        <w:t>《办法》</w:t>
      </w:r>
      <w:r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</w:rPr>
        <w:t>），火炬区将为到</w:t>
      </w:r>
      <w:r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</w:rPr>
        <w:t>区工作且符合产业发展方向的本科、硕士</w:t>
      </w:r>
      <w:r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  <w:lang w:eastAsia="zh-CN"/>
        </w:rPr>
        <w:t>、博士</w:t>
      </w:r>
      <w:r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</w:rPr>
        <w:t>应届毕业生发放生活补贴（详见</w:t>
      </w:r>
      <w:r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  <w:lang w:eastAsia="zh-CN"/>
        </w:rPr>
        <w:t>《办法》</w:t>
      </w:r>
      <w:r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</w:rPr>
        <w:t>）。为确保补贴的有序发放，现将终止补贴发放的情形及失信罚则告知如下：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704" w:firstLineChars="225"/>
        <w:jc w:val="left"/>
        <w:textAlignment w:val="auto"/>
        <w:outlineLvl w:val="9"/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w w:val="98"/>
          <w:kern w:val="0"/>
          <w:sz w:val="32"/>
          <w:szCs w:val="32"/>
        </w:rPr>
        <w:t>终止补贴。</w:t>
      </w:r>
      <w:r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</w:rPr>
        <w:t>有下列情形之一的，终止补贴发放：1</w:t>
      </w:r>
      <w:r>
        <w:rPr>
          <w:rFonts w:hint="eastAsia" w:ascii="Times New Roman" w:hAnsi="Times New Roman" w:eastAsia="仿宋_GB2312" w:cs="Times New Roman"/>
          <w:w w:val="98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</w:rPr>
        <w:t>申请人弄虚作假；2</w:t>
      </w:r>
      <w:r>
        <w:rPr>
          <w:rFonts w:hint="eastAsia" w:ascii="Times New Roman" w:hAnsi="Times New Roman" w:eastAsia="仿宋_GB2312" w:cs="Times New Roman"/>
          <w:w w:val="98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</w:rPr>
        <w:t>申请人所在单位弄虚作假；3</w:t>
      </w:r>
      <w:r>
        <w:rPr>
          <w:rFonts w:hint="eastAsia" w:ascii="Times New Roman" w:hAnsi="Times New Roman" w:eastAsia="仿宋_GB2312" w:cs="Times New Roman"/>
          <w:w w:val="98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</w:rPr>
        <w:t>申请人受纪检、监察部门审查并给予行政记大过或党纪严重警告以上处分；4</w:t>
      </w:r>
      <w:r>
        <w:rPr>
          <w:rFonts w:hint="eastAsia" w:ascii="Times New Roman" w:hAnsi="Times New Roman" w:eastAsia="仿宋_GB2312" w:cs="Times New Roman"/>
          <w:w w:val="98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</w:rPr>
        <w:t>申请人被依法追究刑事责任；5</w:t>
      </w:r>
      <w:r>
        <w:rPr>
          <w:rFonts w:hint="eastAsia" w:ascii="Times New Roman" w:hAnsi="Times New Roman" w:eastAsia="仿宋_GB2312" w:cs="Times New Roman"/>
          <w:w w:val="98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</w:rPr>
        <w:t>申请人离开火炬区；6</w:t>
      </w:r>
      <w:r>
        <w:rPr>
          <w:rFonts w:hint="eastAsia" w:ascii="Times New Roman" w:hAnsi="Times New Roman" w:eastAsia="仿宋_GB2312" w:cs="Times New Roman"/>
          <w:w w:val="98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</w:rPr>
        <w:t>其他不适于继续发放的情形。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704" w:firstLineChars="225"/>
        <w:jc w:val="left"/>
        <w:textAlignment w:val="auto"/>
        <w:outlineLvl w:val="9"/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w w:val="98"/>
          <w:kern w:val="0"/>
          <w:sz w:val="32"/>
          <w:szCs w:val="32"/>
        </w:rPr>
        <w:t>失信罚则。</w:t>
      </w:r>
      <w:r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w w:val="98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</w:rPr>
        <w:t>申请人应如实提供申报材料，并对申报材料的真实性和准确性负责。如隐瞒或提供虚假材料，或以不正当手段骗取补贴资金的，经查实后，取消申请资格，并追</w:t>
      </w:r>
      <w:r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  <w:lang w:eastAsia="zh-CN"/>
        </w:rPr>
        <w:t>回</w:t>
      </w:r>
      <w:r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</w:rPr>
        <w:t>已拨付的财政补贴资金</w:t>
      </w:r>
      <w:r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</w:rPr>
        <w:t>构成犯罪的，依法追究刑事责任</w:t>
      </w:r>
      <w:r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w w:val="98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</w:rPr>
        <w:t>申请人所在单位应认真审核申报材料，并对拟补贴人员的申报材料真实性、准确性负全责。一经发现造假，取消该单位未来申报资格，</w:t>
      </w:r>
      <w:r>
        <w:rPr>
          <w:rFonts w:hint="eastAsia" w:ascii="Times New Roman" w:hAnsi="Times New Roman" w:eastAsia="仿宋_GB2312" w:cs="Times New Roman"/>
          <w:w w:val="98"/>
          <w:kern w:val="0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</w:rPr>
        <w:t>追回所有已享受补贴人员的补贴资金，申请人所在单位对补贴资金承担连带返还责任</w:t>
      </w:r>
      <w:r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  <w:lang w:val="en-US" w:eastAsia="zh-CN"/>
        </w:rPr>
        <w:t>对造成恶劣影响的，列入诚信档案，向社会公开，并保留追究相应法律责任的权利。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704" w:firstLineChars="225"/>
        <w:jc w:val="left"/>
        <w:textAlignment w:val="auto"/>
        <w:outlineLvl w:val="9"/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</w:rPr>
        <w:t>请知悉并</w:t>
      </w:r>
      <w:r>
        <w:rPr>
          <w:rFonts w:hint="default" w:ascii="Times New Roman" w:hAnsi="Times New Roman" w:eastAsia="仿宋_GB2312" w:cs="Times New Roman"/>
          <w:b/>
          <w:bCs/>
          <w:w w:val="98"/>
          <w:kern w:val="0"/>
          <w:sz w:val="32"/>
          <w:szCs w:val="32"/>
        </w:rPr>
        <w:t>签名</w:t>
      </w:r>
      <w:r>
        <w:rPr>
          <w:rFonts w:hint="default" w:ascii="Times New Roman" w:hAnsi="Times New Roman" w:eastAsia="仿宋_GB2312" w:cs="Times New Roman"/>
          <w:b/>
          <w:bCs/>
          <w:w w:val="98"/>
          <w:kern w:val="0"/>
          <w:sz w:val="32"/>
          <w:szCs w:val="32"/>
          <w:lang w:eastAsia="zh-CN"/>
        </w:rPr>
        <w:t>、盖章</w:t>
      </w:r>
      <w:r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</w:rPr>
        <w:t>确认，感谢您对火炬区事业的贡献!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704" w:firstLineChars="225"/>
        <w:textAlignment w:val="auto"/>
        <w:outlineLvl w:val="9"/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</w:rPr>
        <w:t>谢谢！</w:t>
      </w:r>
    </w:p>
    <w:p>
      <w:pPr>
        <w:pStyle w:val="3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1280"/>
        <w:jc w:val="right"/>
        <w:textAlignment w:val="auto"/>
        <w:outlineLvl w:val="9"/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</w:rPr>
        <w:t>被告知人：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1280"/>
        <w:jc w:val="right"/>
        <w:textAlignment w:val="auto"/>
        <w:outlineLvl w:val="9"/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  <w:lang w:eastAsia="zh-CN"/>
        </w:rPr>
        <w:t>单位盖章：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6"/>
          <w:w w:val="98"/>
          <w:kern w:val="32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napToGrid w:val="0"/>
          <w:spacing w:val="6"/>
          <w:w w:val="98"/>
          <w:kern w:val="32"/>
          <w:sz w:val="32"/>
          <w:szCs w:val="32"/>
        </w:rPr>
        <w:t xml:space="preserve">                                </w:t>
      </w:r>
      <w:r>
        <w:rPr>
          <w:rFonts w:hint="default" w:ascii="Times New Roman" w:hAnsi="Times New Roman" w:eastAsia="方正仿宋简体" w:cs="Times New Roman"/>
          <w:snapToGrid w:val="0"/>
          <w:spacing w:val="6"/>
          <w:w w:val="98"/>
          <w:kern w:val="3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6"/>
          <w:w w:val="98"/>
          <w:kern w:val="32"/>
          <w:sz w:val="32"/>
          <w:szCs w:val="32"/>
        </w:rPr>
        <w:t>年  月  日</w:t>
      </w:r>
    </w:p>
    <w:p>
      <w:pPr>
        <w:pStyle w:val="3"/>
        <w:rPr>
          <w:rFonts w:hint="default" w:ascii="Times New Roman" w:hAnsi="Times New Roman" w:eastAsia="仿宋_GB2312" w:cs="Times New Roman"/>
          <w:snapToGrid w:val="0"/>
          <w:spacing w:val="6"/>
          <w:kern w:val="3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ocialshar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创艺简宋体">
    <w:altName w:val="方正兰亭超细黑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黑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_4eff_5b8b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@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dobe Devanagari">
    <w:panose1 w:val="02040503050201020203"/>
    <w:charset w:val="00"/>
    <w:family w:val="auto"/>
    <w:pitch w:val="default"/>
    <w:sig w:usb0="00008003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ËÎÌå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Barlow">
    <w:altName w:val="Calibri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Barlow SemiBold">
    <w:altName w:val="Calibri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Barlow Light">
    <w:altName w:val="Segoe Print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微软雅黑 Light">
    <w:altName w:val="黑体"/>
    <w:panose1 w:val="020B0502040204020203"/>
    <w:charset w:val="86"/>
    <w:family w:val="swiss"/>
    <w:pitch w:val="default"/>
    <w:sig w:usb0="00000000" w:usb1="00000000" w:usb2="00000016" w:usb3="00000000" w:csb0="0004001F" w:csb1="00000000"/>
  </w:font>
  <w:font w:name="PMingLiU">
    <w:panose1 w:val="02020500000000000000"/>
    <w:charset w:val="86"/>
    <w:family w:val="auto"/>
    <w:pitch w:val="default"/>
    <w:sig w:usb0="A00002FF" w:usb1="28CFFCFA" w:usb2="00000016" w:usb3="00000000" w:csb0="0010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Noto Sans Mono CJK JP Regular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)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宋体">
    <w:altName w:val="方正兰亭超细黑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 Arial Verdana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微软雅黑 ! importan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标宋">
    <w:altName w:val="宋体"/>
    <w:panose1 w:val="00000000000000000000"/>
    <w:charset w:val="7A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创艺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美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D242D"/>
    <w:rsid w:val="47DD24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iPriority w:val="0"/>
    <w:pPr>
      <w:spacing w:before="120" w:after="100" w:afterAutospacing="1"/>
    </w:pPr>
    <w:rPr>
      <w:rFonts w:ascii="Arial" w:hAnsi="Arial" w:cs="Arial"/>
      <w:sz w:val="24"/>
      <w:szCs w:val="24"/>
    </w:rPr>
  </w:style>
  <w:style w:type="paragraph" w:styleId="3">
    <w:name w:val="Body Text"/>
    <w:basedOn w:val="1"/>
    <w:next w:val="4"/>
    <w:uiPriority w:val="0"/>
    <w:pPr>
      <w:spacing w:after="120" w:afterLines="0" w:afterAutospacing="0"/>
    </w:pPr>
  </w:style>
  <w:style w:type="paragraph" w:styleId="4">
    <w:name w:val="toc 5"/>
    <w:basedOn w:val="1"/>
    <w:next w:val="1"/>
    <w:uiPriority w:val="0"/>
    <w:pPr>
      <w:ind w:left="168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省人民政府参事室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2021-06-02T06:53:00Z</dcterms:created>
  <dc:creator>狄银波</dc:creator>
  <cp:lastModifiedBy>狄银波</cp:lastModifiedBy>
  <dcterms:modified xsi:type="dcterms:W3CDTF">2021-06-02T06:54:08Z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